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60879" w:rsidR="00FD4F9C" w:rsidP="00FD4F9C" w:rsidRDefault="00FD4F9C" w14:paraId="01361618" w14:textId="67161F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b/>
          <w:bCs/>
          <w:sz w:val="28"/>
          <w:szCs w:val="28"/>
        </w:rPr>
        <w:t>Známe</w:t>
      </w:r>
      <w:r w:rsidRPr="00B60879" w:rsidR="00132658">
        <w:rPr>
          <w:rStyle w:val="normaltextrun"/>
          <w:rFonts w:ascii="Century Gothic" w:hAnsi="Century Gothic" w:cs="Segoe UI" w:eastAsiaTheme="majorEastAsia"/>
          <w:b/>
          <w:bCs/>
          <w:sz w:val="28"/>
          <w:szCs w:val="28"/>
        </w:rPr>
        <w:t xml:space="preserve"> letošní</w:t>
      </w:r>
      <w:r w:rsidRPr="00B60879">
        <w:rPr>
          <w:rStyle w:val="normaltextrun"/>
          <w:rFonts w:ascii="Century Gothic" w:hAnsi="Century Gothic" w:cs="Segoe UI" w:eastAsiaTheme="majorEastAsia"/>
          <w:b/>
          <w:bCs/>
          <w:sz w:val="28"/>
          <w:szCs w:val="28"/>
        </w:rPr>
        <w:t xml:space="preserve"> vítěze Cirkulujme, </w:t>
      </w:r>
      <w:r w:rsidRPr="00B60879">
        <w:rPr>
          <w:rStyle w:val="eop"/>
          <w:rFonts w:ascii="Century Gothic" w:hAnsi="Century Gothic" w:cs="Segoe UI" w:eastAsiaTheme="majorEastAsia"/>
          <w:sz w:val="28"/>
          <w:szCs w:val="28"/>
        </w:rPr>
        <w:t> </w:t>
      </w:r>
    </w:p>
    <w:p w:rsidRPr="00B60879" w:rsidR="00FD4F9C" w:rsidP="00FD4F9C" w:rsidRDefault="00FD4F9C" w14:paraId="12FA47BA" w14:textId="7EABB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b/>
          <w:bCs/>
          <w:sz w:val="28"/>
          <w:szCs w:val="28"/>
        </w:rPr>
        <w:t>vzdělávací soutěže pro školy </w:t>
      </w:r>
      <w:r w:rsidRPr="00B60879">
        <w:rPr>
          <w:rStyle w:val="eop"/>
          <w:rFonts w:ascii="Century Gothic" w:hAnsi="Century Gothic" w:cs="Segoe UI" w:eastAsiaTheme="majorEastAsia"/>
          <w:sz w:val="28"/>
          <w:szCs w:val="28"/>
        </w:rPr>
        <w:t> </w:t>
      </w:r>
    </w:p>
    <w:p w:rsidRPr="00B60879" w:rsidR="00BC5586" w:rsidRDefault="00BC5586" w14:paraId="6CF95449" w14:textId="77777777"/>
    <w:p w:rsidRPr="00B60879" w:rsidR="00FD4F9C" w:rsidP="2D029B7B" w:rsidRDefault="00FD4F9C" w14:paraId="0C939D78" w14:textId="1DD871FE">
      <w:pPr>
        <w:pStyle w:val="paragraph"/>
        <w:spacing w:before="0" w:beforeAutospacing="off" w:after="0" w:afterAutospacing="o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2D029B7B" w:rsidR="00FD4F9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Pr</w:t>
      </w:r>
      <w:r w:rsidRPr="2D029B7B" w:rsidR="00FD4F9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aha, </w:t>
      </w:r>
      <w:r w:rsidRPr="2D029B7B" w:rsidR="00A17E83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31</w:t>
      </w:r>
      <w:r w:rsidRPr="2D029B7B" w:rsidR="00FD4F9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. </w:t>
      </w:r>
      <w:r w:rsidRPr="2D029B7B" w:rsidR="00A17E83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května</w:t>
      </w:r>
      <w:r w:rsidRPr="2D029B7B" w:rsidR="00FD4F9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 202</w:t>
      </w:r>
      <w:r w:rsidRPr="2D029B7B" w:rsidR="00132658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4</w:t>
      </w:r>
      <w:r w:rsidRPr="2D029B7B" w:rsidR="00FD4F9C">
        <w:rPr>
          <w:rStyle w:val="normaltextrun"/>
          <w:rFonts w:ascii="Arial" w:hAnsi="Arial" w:eastAsia="" w:cs="Arial" w:eastAsiaTheme="majorEastAsia"/>
          <w:sz w:val="22"/>
          <w:szCs w:val="22"/>
        </w:rPr>
        <w:t>  </w:t>
      </w:r>
      <w:r w:rsidRPr="2D029B7B" w:rsidR="00FD4F9C">
        <w:rPr>
          <w:rStyle w:val="eop"/>
          <w:rFonts w:ascii="Century Gothic" w:hAnsi="Century Gothic" w:eastAsia="" w:cs="Segoe UI" w:eastAsiaTheme="majorEastAsia"/>
          <w:sz w:val="22"/>
          <w:szCs w:val="22"/>
        </w:rPr>
        <w:t> </w:t>
      </w:r>
    </w:p>
    <w:p w:rsidRPr="00B60879" w:rsidR="00FD4F9C" w:rsidP="00FD4F9C" w:rsidRDefault="00FD4F9C" w14:paraId="160CBDC4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hAnsi="Century Gothic" w:cs="Segoe UI" w:eastAsiaTheme="majorEastAsia"/>
          <w:sz w:val="22"/>
          <w:szCs w:val="22"/>
        </w:rPr>
        <w:t> </w:t>
      </w:r>
    </w:p>
    <w:p w:rsidRPr="00B60879" w:rsidR="00FD4F9C" w:rsidP="424FB147" w:rsidRDefault="00FD4F9C" w14:paraId="7DE23D4E" w14:textId="7352DD25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</w:pPr>
      <w:r w:rsidRPr="2D029B7B" w:rsidR="00FD4F9C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Vzdělávací soutěž Cirkulujme zná </w:t>
      </w:r>
      <w:r w:rsidRPr="2D029B7B" w:rsidR="004F2D15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výherce letošního ročníku</w:t>
      </w:r>
      <w:r w:rsidRPr="2D029B7B" w:rsidR="00FD4F9C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. </w:t>
      </w:r>
      <w:r w:rsidRPr="2D029B7B" w:rsidR="00132658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 </w:t>
      </w:r>
      <w:r w:rsidRPr="2D029B7B" w:rsidR="32B68905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Soutěže, pořádané organizací </w:t>
      </w:r>
      <w:r w:rsidRPr="2D029B7B" w:rsidR="32B68905">
        <w:rPr>
          <w:rStyle w:val="normaltextrun"/>
          <w:rFonts w:ascii="Century Gothic" w:hAnsi="Century Gothic" w:eastAsia="" w:cs="Segoe UI" w:eastAsiaTheme="majorEastAsia"/>
          <w:b w:val="1"/>
          <w:bCs w:val="1"/>
          <w:color w:val="000000" w:themeColor="text1" w:themeTint="FF" w:themeShade="FF"/>
          <w:sz w:val="22"/>
          <w:szCs w:val="22"/>
        </w:rPr>
        <w:t>Studentská Energie Národa a společností Mattoni 1873,</w:t>
      </w:r>
      <w:r w:rsidRPr="2D029B7B" w:rsidR="32B68905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 se letos zúčastnilo celkem 819 žáků a studentů z celé republiky.</w:t>
      </w:r>
      <w:r w:rsidRPr="2D029B7B" w:rsidR="32B68905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 </w:t>
      </w:r>
      <w:r w:rsidRPr="2D029B7B" w:rsidR="133B3F29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Organizátoři soutěže od studentů pro studenty letos z přihlášených škol ocenili hlavní cenou žáky tří tříd. </w:t>
      </w:r>
      <w:r w:rsidRPr="2D029B7B" w:rsidR="00A17E83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D</w:t>
      </w:r>
      <w:r w:rsidRPr="2D029B7B" w:rsidR="00132658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vě</w:t>
      </w:r>
      <w:r w:rsidRPr="2D029B7B" w:rsidR="447E8830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 ze soutěžících</w:t>
      </w:r>
      <w:r w:rsidRPr="2D029B7B" w:rsidR="00132658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 tříd</w:t>
      </w:r>
      <w:r w:rsidRPr="2D029B7B" w:rsidR="00A17E83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 </w:t>
      </w:r>
      <w:r w:rsidRPr="2D029B7B" w:rsidR="00FD4F9C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získal</w:t>
      </w:r>
      <w:r w:rsidRPr="2D029B7B" w:rsidR="00132658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y</w:t>
      </w:r>
      <w:r w:rsidRPr="2D029B7B" w:rsidR="00FD4F9C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 </w:t>
      </w:r>
      <w:r w:rsidRPr="2D029B7B" w:rsidR="39208A2C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speciální </w:t>
      </w:r>
      <w:r w:rsidRPr="2D029B7B" w:rsidR="00132658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C</w:t>
      </w:r>
      <w:r w:rsidRPr="2D029B7B" w:rsidR="00FD4F9C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enu Českého svazu ochránců přírody</w:t>
      </w:r>
      <w:r w:rsidRPr="2D029B7B" w:rsidR="00132658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 a </w:t>
      </w:r>
      <w:r w:rsidRPr="2D029B7B" w:rsidR="00132658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C</w:t>
      </w:r>
      <w:r w:rsidRPr="2D029B7B" w:rsidR="00132658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enu </w:t>
      </w:r>
      <w:r w:rsidRPr="2D029B7B" w:rsidR="00132658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Rekola</w:t>
      </w:r>
      <w:r w:rsidRPr="2D029B7B" w:rsidR="00FD4F9C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. </w:t>
      </w:r>
    </w:p>
    <w:p w:rsidRPr="00B60879" w:rsidR="00FD4F9C" w:rsidP="00FD4F9C" w:rsidRDefault="00FD4F9C" w14:paraId="760BCCB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hAnsi="Century Gothic" w:cs="Segoe UI" w:eastAsiaTheme="majorEastAsia"/>
          <w:sz w:val="22"/>
          <w:szCs w:val="22"/>
        </w:rPr>
        <w:t> </w:t>
      </w:r>
    </w:p>
    <w:p w:rsidRPr="00B60879" w:rsidR="000E5F1C" w:rsidP="000E5F1C" w:rsidRDefault="000E5F1C" w14:paraId="0408D915" w14:textId="5E83CD9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 w:eastAsiaTheme="majorEastAsia"/>
          <w:sz w:val="22"/>
          <w:szCs w:val="22"/>
        </w:rPr>
      </w:pPr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>V přírodě i ulicích měst si často můžeme všimnout odhozených odpadků</w:t>
      </w:r>
      <w:r w:rsid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 xml:space="preserve">, z nichž velkou </w:t>
      </w:r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 xml:space="preserve">část </w:t>
      </w:r>
      <w:proofErr w:type="gramStart"/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>tvoří</w:t>
      </w:r>
      <w:proofErr w:type="gramEnd"/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 xml:space="preserve"> materiály, které patří k recyklaci, nejčastěji PET lahve a plechovky. </w:t>
      </w:r>
      <w:r w:rsidRPr="00B60879" w:rsidR="00FD4F9C">
        <w:rPr>
          <w:rStyle w:val="normaltextrun"/>
          <w:rFonts w:ascii="Century Gothic" w:hAnsi="Century Gothic" w:cs="Segoe UI" w:eastAsiaTheme="majorEastAsia"/>
          <w:sz w:val="22"/>
          <w:szCs w:val="22"/>
        </w:rPr>
        <w:t xml:space="preserve">Právě </w:t>
      </w:r>
      <w:r w:rsidRPr="00B60879" w:rsidR="00A17068">
        <w:rPr>
          <w:rStyle w:val="normaltextrun"/>
          <w:rFonts w:ascii="Century Gothic" w:hAnsi="Century Gothic" w:cs="Segoe UI" w:eastAsiaTheme="majorEastAsia"/>
          <w:sz w:val="22"/>
          <w:szCs w:val="22"/>
        </w:rPr>
        <w:t xml:space="preserve">boj proti </w:t>
      </w:r>
      <w:proofErr w:type="spellStart"/>
      <w:r w:rsidRPr="00B60879" w:rsidR="00A17068">
        <w:rPr>
          <w:rStyle w:val="normaltextrun"/>
          <w:rFonts w:ascii="Century Gothic" w:hAnsi="Century Gothic" w:cs="Segoe UI" w:eastAsiaTheme="majorEastAsia"/>
          <w:sz w:val="22"/>
          <w:szCs w:val="22"/>
        </w:rPr>
        <w:t>litteringu</w:t>
      </w:r>
      <w:proofErr w:type="spellEnd"/>
      <w:r w:rsidRPr="00B60879" w:rsidR="00FD4F9C">
        <w:rPr>
          <w:rStyle w:val="normaltextrun"/>
          <w:rFonts w:ascii="Century Gothic" w:hAnsi="Century Gothic" w:cs="Segoe UI" w:eastAsiaTheme="majorEastAsia"/>
          <w:sz w:val="22"/>
          <w:szCs w:val="22"/>
        </w:rPr>
        <w:t xml:space="preserve"> </w:t>
      </w:r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>byl</w:t>
      </w:r>
      <w:r w:rsidRPr="00B60879" w:rsidR="00FD4F9C">
        <w:rPr>
          <w:rStyle w:val="normaltextrun"/>
          <w:rFonts w:ascii="Century Gothic" w:hAnsi="Century Gothic" w:cs="Segoe UI" w:eastAsiaTheme="majorEastAsia"/>
          <w:sz w:val="22"/>
          <w:szCs w:val="22"/>
        </w:rPr>
        <w:t xml:space="preserve"> tématem </w:t>
      </w:r>
      <w:r w:rsidRPr="00B60879" w:rsidR="00A17068">
        <w:rPr>
          <w:rStyle w:val="normaltextrun"/>
          <w:rFonts w:ascii="Century Gothic" w:hAnsi="Century Gothic" w:cs="Segoe UI" w:eastAsiaTheme="majorEastAsia"/>
          <w:sz w:val="22"/>
          <w:szCs w:val="22"/>
        </w:rPr>
        <w:t>letošního</w:t>
      </w:r>
      <w:r w:rsidRPr="00B60879" w:rsidR="00FD4F9C">
        <w:rPr>
          <w:rStyle w:val="normaltextrun"/>
          <w:rFonts w:ascii="Century Gothic" w:hAnsi="Century Gothic" w:cs="Segoe UI" w:eastAsiaTheme="majorEastAsia"/>
          <w:sz w:val="22"/>
          <w:szCs w:val="22"/>
        </w:rPr>
        <w:t xml:space="preserve"> kola soutěže </w:t>
      </w:r>
      <w:r w:rsidRPr="00B60879" w:rsidR="00FD4F9C">
        <w:rPr>
          <w:rStyle w:val="normaltextrun"/>
          <w:rFonts w:ascii="Century Gothic" w:hAnsi="Century Gothic" w:cs="Segoe UI" w:eastAsiaTheme="majorEastAsia"/>
          <w:b/>
          <w:bCs/>
          <w:sz w:val="22"/>
          <w:szCs w:val="22"/>
        </w:rPr>
        <w:t>Cirkulujme</w:t>
      </w:r>
      <w:r w:rsidRPr="00B60879" w:rsidR="00FD4F9C">
        <w:rPr>
          <w:rStyle w:val="normaltextrun"/>
          <w:rFonts w:ascii="Century Gothic" w:hAnsi="Century Gothic" w:cs="Segoe UI" w:eastAsiaTheme="majorEastAsia"/>
          <w:sz w:val="22"/>
          <w:szCs w:val="22"/>
        </w:rPr>
        <w:t>, kterou pořádá organizace Studentská Energie Národa za podpory společnosti Mattoni 1873.</w:t>
      </w:r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 xml:space="preserve"> </w:t>
      </w:r>
      <w:r w:rsid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>Soutěž měla</w:t>
      </w:r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 xml:space="preserve"> žáky a studenty motivovat k </w:t>
      </w:r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>předcházení nepořádku</w:t>
      </w:r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 xml:space="preserve"> a </w:t>
      </w:r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>k</w:t>
      </w:r>
      <w:r w:rsidRPr="00B60879">
        <w:rPr>
          <w:rStyle w:val="normaltextrun"/>
          <w:rFonts w:ascii="Arial" w:hAnsi="Arial" w:cs="Arial" w:eastAsiaTheme="majorEastAsia"/>
          <w:sz w:val="22"/>
          <w:szCs w:val="22"/>
        </w:rPr>
        <w:t> </w:t>
      </w:r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>zapojen</w:t>
      </w:r>
      <w:r w:rsidRPr="00B60879">
        <w:rPr>
          <w:rStyle w:val="normaltextrun"/>
          <w:rFonts w:ascii="Century Gothic" w:hAnsi="Century Gothic" w:cs="Century Gothic" w:eastAsiaTheme="majorEastAsia"/>
          <w:sz w:val="22"/>
          <w:szCs w:val="22"/>
        </w:rPr>
        <w:t>í</w:t>
      </w:r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 xml:space="preserve"> do </w:t>
      </w:r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>úklidov</w:t>
      </w:r>
      <w:r w:rsidRPr="00B60879" w:rsid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>ých</w:t>
      </w:r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 xml:space="preserve"> </w:t>
      </w:r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>akc</w:t>
      </w:r>
      <w:r w:rsidRPr="00B60879" w:rsid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>í</w:t>
      </w:r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 xml:space="preserve"> </w:t>
      </w:r>
      <w:r w:rsid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 xml:space="preserve">iniciativy </w:t>
      </w:r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>Ukli</w:t>
      </w:r>
      <w:r w:rsidRPr="00B60879">
        <w:rPr>
          <w:rStyle w:val="normaltextrun"/>
          <w:rFonts w:ascii="Century Gothic" w:hAnsi="Century Gothic" w:cs="Century Gothic" w:eastAsiaTheme="majorEastAsia"/>
          <w:sz w:val="22"/>
          <w:szCs w:val="22"/>
        </w:rPr>
        <w:t>ď</w:t>
      </w:r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>me sv</w:t>
      </w:r>
      <w:r w:rsidRPr="00B60879">
        <w:rPr>
          <w:rStyle w:val="normaltextrun"/>
          <w:rFonts w:ascii="Century Gothic" w:hAnsi="Century Gothic" w:cs="Century Gothic" w:eastAsiaTheme="majorEastAsia"/>
          <w:sz w:val="22"/>
          <w:szCs w:val="22"/>
        </w:rPr>
        <w:t>ě</w:t>
      </w:r>
      <w:r w:rsidRPr="00B60879">
        <w:rPr>
          <w:rStyle w:val="normaltextrun"/>
          <w:rFonts w:ascii="Century Gothic" w:hAnsi="Century Gothic" w:cs="Segoe UI" w:eastAsiaTheme="majorEastAsia"/>
          <w:sz w:val="22"/>
          <w:szCs w:val="22"/>
        </w:rPr>
        <w:t>t.</w:t>
      </w:r>
    </w:p>
    <w:p w:rsidRPr="00B60879" w:rsidR="000E5F1C" w:rsidP="00FD4F9C" w:rsidRDefault="000E5F1C" w14:paraId="0B6DBA9F" w14:textId="627C9A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 w:eastAsiaTheme="majorEastAsia"/>
          <w:sz w:val="22"/>
          <w:szCs w:val="22"/>
        </w:rPr>
      </w:pPr>
    </w:p>
    <w:p w:rsidRPr="00B60879" w:rsidR="00A17068" w:rsidP="00FD4F9C" w:rsidRDefault="00FD4F9C" w14:paraId="0011245F" w14:textId="47A3B8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 w:eastAsiaTheme="majorEastAsia"/>
          <w:sz w:val="22"/>
          <w:szCs w:val="22"/>
        </w:rPr>
      </w:pPr>
      <w:r w:rsidRPr="00B60879">
        <w:rPr>
          <w:rStyle w:val="normaltextrun"/>
          <w:rFonts w:ascii="Century Gothic" w:hAnsi="Century Gothic" w:cs="Segoe UI" w:eastAsiaTheme="majorEastAsia"/>
          <w:i/>
          <w:iCs/>
          <w:sz w:val="22"/>
          <w:szCs w:val="22"/>
        </w:rPr>
        <w:t>„Máme velkou radost, že se do soutěže zapojilo tolik žáků a studentů</w:t>
      </w:r>
      <w:r w:rsidRPr="00B60879" w:rsidR="00A17068">
        <w:rPr>
          <w:rStyle w:val="normaltextrun"/>
          <w:rFonts w:ascii="Century Gothic" w:hAnsi="Century Gothic" w:cs="Segoe UI" w:eastAsiaTheme="majorEastAsia"/>
          <w:i/>
          <w:iCs/>
          <w:sz w:val="22"/>
          <w:szCs w:val="22"/>
        </w:rPr>
        <w:t xml:space="preserve">. 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>V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 xml:space="preserve">šem soutěžícím bychom chtěli v 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>prvn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í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 xml:space="preserve"> 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ř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>ad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ě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 xml:space="preserve"> moc pod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ě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>kovat a vzk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á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 xml:space="preserve">zat, 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ž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 xml:space="preserve">e jejich 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ú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>sil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í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 xml:space="preserve"> a nad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š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>en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í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 xml:space="preserve"> pro ochranu p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ří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>rody je nesm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í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>rn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ě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 xml:space="preserve"> cenn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é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>. Nezapom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í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 xml:space="preserve">nejte, 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ž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>e i zd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á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>nliv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ě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 xml:space="preserve"> mal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é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 xml:space="preserve"> 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č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>iny maj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í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 xml:space="preserve"> velk</w:t>
      </w:r>
      <w:r w:rsidRPr="00B60879" w:rsidR="00A17068">
        <w:rPr>
          <w:rStyle w:val="eop"/>
          <w:rFonts w:ascii="Century Gothic" w:hAnsi="Century Gothic" w:cs="Century Gothic" w:eastAsiaTheme="majorEastAsia"/>
          <w:i/>
          <w:iCs/>
          <w:sz w:val="22"/>
          <w:szCs w:val="22"/>
        </w:rPr>
        <w:t>ý</w:t>
      </w:r>
      <w:r w:rsidRPr="00B60879" w:rsidR="00A17068">
        <w:rPr>
          <w:rStyle w:val="eop"/>
          <w:rFonts w:ascii="Century Gothic" w:hAnsi="Century Gothic" w:cs="Segoe UI" w:eastAsiaTheme="majorEastAsia"/>
          <w:i/>
          <w:iCs/>
          <w:sz w:val="22"/>
          <w:szCs w:val="22"/>
        </w:rPr>
        <w:t xml:space="preserve"> dopad</w:t>
      </w:r>
      <w:r w:rsidRPr="00B60879" w:rsidR="00A17068">
        <w:rPr>
          <w:rStyle w:val="eop"/>
          <w:rFonts w:ascii="Century Gothic" w:hAnsi="Century Gothic" w:cs="Segoe UI" w:eastAsiaTheme="majorEastAsia"/>
          <w:sz w:val="22"/>
          <w:szCs w:val="22"/>
        </w:rPr>
        <w:t>,“</w:t>
      </w:r>
      <w:r w:rsidRPr="00B60879" w:rsidR="00A17068">
        <w:rPr>
          <w:rStyle w:val="normaltextrun"/>
          <w:rFonts w:ascii="Century Gothic" w:hAnsi="Century Gothic" w:cs="Segoe UI" w:eastAsiaTheme="majorEastAsia"/>
          <w:i/>
          <w:iCs/>
          <w:sz w:val="22"/>
          <w:szCs w:val="22"/>
        </w:rPr>
        <w:t xml:space="preserve"> </w:t>
      </w:r>
      <w:r w:rsidRPr="00B60879" w:rsidR="00A17068">
        <w:rPr>
          <w:rStyle w:val="normaltextrun"/>
          <w:rFonts w:ascii="Century Gothic" w:hAnsi="Century Gothic" w:cs="Segoe UI" w:eastAsiaTheme="majorEastAsia"/>
          <w:sz w:val="22"/>
          <w:szCs w:val="22"/>
        </w:rPr>
        <w:t xml:space="preserve">říká </w:t>
      </w:r>
      <w:proofErr w:type="spellStart"/>
      <w:r w:rsidRPr="00B60879" w:rsidR="00A17068">
        <w:rPr>
          <w:rStyle w:val="normaltextrun"/>
          <w:rFonts w:ascii="Century Gothic" w:hAnsi="Century Gothic" w:cs="Segoe UI" w:eastAsiaTheme="majorEastAsia"/>
          <w:b/>
          <w:bCs/>
          <w:sz w:val="22"/>
          <w:szCs w:val="22"/>
        </w:rPr>
        <w:t>Lutfia</w:t>
      </w:r>
      <w:proofErr w:type="spellEnd"/>
      <w:r w:rsidRPr="00B60879" w:rsidR="00A17068">
        <w:rPr>
          <w:rStyle w:val="normaltextrun"/>
          <w:rFonts w:ascii="Century Gothic" w:hAnsi="Century Gothic" w:cs="Segoe UI" w:eastAsiaTheme="majorEastAsia"/>
          <w:b/>
          <w:bCs/>
          <w:sz w:val="22"/>
          <w:szCs w:val="22"/>
        </w:rPr>
        <w:t xml:space="preserve"> Volfová, tisková mluvčí Mattoni 1873</w:t>
      </w:r>
      <w:r w:rsidRPr="00B60879" w:rsidR="00A17068">
        <w:rPr>
          <w:rStyle w:val="normaltextrun"/>
          <w:rFonts w:ascii="Century Gothic" w:hAnsi="Century Gothic" w:cs="Segoe UI" w:eastAsiaTheme="majorEastAsia"/>
          <w:sz w:val="22"/>
          <w:szCs w:val="22"/>
        </w:rPr>
        <w:t>.</w:t>
      </w:r>
    </w:p>
    <w:p w:rsidRPr="00B60879" w:rsidR="004F2D15" w:rsidP="00FD4F9C" w:rsidRDefault="004F2D15" w14:paraId="60CC8F4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D4F9C" w:rsidP="2D029B7B" w:rsidRDefault="00FD4F9C" w14:paraId="2C19D811" w14:textId="4CB27F79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Century Gothic" w:hAnsi="Century Gothic" w:eastAsia="" w:cs="Segoe UI" w:eastAsiaTheme="majorEastAsia"/>
          <w:sz w:val="22"/>
          <w:szCs w:val="22"/>
        </w:rPr>
      </w:pPr>
      <w:r w:rsidRPr="6B2D2A71" w:rsidR="00FD4F9C">
        <w:rPr>
          <w:rStyle w:val="normaltextrun"/>
          <w:rFonts w:ascii="Century Gothic" w:hAnsi="Century Gothic" w:eastAsia="" w:cs="Segoe UI" w:eastAsiaTheme="majorEastAsia"/>
          <w:color w:val="000000" w:themeColor="text1" w:themeTint="FF" w:themeShade="FF"/>
          <w:sz w:val="22"/>
          <w:szCs w:val="22"/>
        </w:rPr>
        <w:t>Soutěž se</w:t>
      </w:r>
      <w:r w:rsidRPr="6B2D2A71" w:rsidR="00132658">
        <w:rPr>
          <w:rStyle w:val="normaltextrun"/>
          <w:rFonts w:ascii="Century Gothic" w:hAnsi="Century Gothic" w:eastAsia="" w:cs="Segoe UI" w:eastAsiaTheme="majorEastAsia"/>
          <w:color w:val="000000" w:themeColor="text1" w:themeTint="FF" w:themeShade="FF"/>
          <w:sz w:val="22"/>
          <w:szCs w:val="22"/>
        </w:rPr>
        <w:t xml:space="preserve"> i letos</w:t>
      </w:r>
      <w:r w:rsidRPr="6B2D2A71" w:rsidR="00FD4F9C">
        <w:rPr>
          <w:rStyle w:val="normaltextrun"/>
          <w:rFonts w:ascii="Century Gothic" w:hAnsi="Century Gothic" w:eastAsia="" w:cs="Segoe UI" w:eastAsiaTheme="majorEastAsia"/>
          <w:color w:val="000000" w:themeColor="text1" w:themeTint="FF" w:themeShade="FF"/>
          <w:sz w:val="22"/>
          <w:szCs w:val="22"/>
        </w:rPr>
        <w:t xml:space="preserve"> konala </w:t>
      </w:r>
      <w:r w:rsidRPr="6B2D2A71" w:rsidR="00FD4F9C">
        <w:rPr>
          <w:rStyle w:val="normaltextrun"/>
          <w:rFonts w:ascii="Century Gothic" w:hAnsi="Century Gothic" w:eastAsia="" w:cs="Segoe UI" w:eastAsiaTheme="majorEastAsia"/>
          <w:b w:val="1"/>
          <w:bCs w:val="1"/>
          <w:color w:val="000000" w:themeColor="text1" w:themeTint="FF" w:themeShade="FF"/>
          <w:sz w:val="22"/>
          <w:szCs w:val="22"/>
        </w:rPr>
        <w:t xml:space="preserve">pod záštitou ministra životního prostředí Petra Hladíka. </w:t>
      </w:r>
      <w:r w:rsidRPr="6B2D2A71" w:rsidR="00FD4F9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Žáci a studenti odevzdali své práce ve formě </w:t>
      </w:r>
      <w:r w:rsidRPr="6B2D2A71" w:rsidR="00132658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vyplněných pracovních listů a fotografií, zachycujících realizac</w:t>
      </w:r>
      <w:r w:rsidRPr="6B2D2A71" w:rsidR="00132658">
        <w:rPr>
          <w:rStyle w:val="normaltextrun"/>
          <w:rFonts w:ascii="Century Gothic" w:hAnsi="Century Gothic" w:eastAsia="" w:cs="Segoe UI" w:asciiTheme="minorAscii" w:hAnsiTheme="minorAscii" w:eastAsiaTheme="majorEastAsia" w:cstheme="minorBidi"/>
          <w:color w:val="000000" w:themeColor="text1" w:themeTint="FF" w:themeShade="FF"/>
          <w:sz w:val="22"/>
          <w:szCs w:val="22"/>
          <w:lang w:eastAsia="cs-CZ" w:bidi="ar-SA"/>
        </w:rPr>
        <w:t>i úk</w:t>
      </w:r>
      <w:r w:rsidRPr="6B2D2A71" w:rsidR="00132658">
        <w:rPr>
          <w:rStyle w:val="normaltextrun"/>
          <w:rFonts w:ascii="Century Gothic" w:hAnsi="Century Gothic" w:eastAsia="" w:cs="Segoe UI" w:asciiTheme="minorAscii" w:hAnsiTheme="minorAscii" w:eastAsiaTheme="majorEastAsia" w:cstheme="minorBidi"/>
          <w:color w:val="000000" w:themeColor="text1" w:themeTint="FF" w:themeShade="FF"/>
          <w:sz w:val="22"/>
          <w:szCs w:val="22"/>
          <w:lang w:eastAsia="cs-CZ" w:bidi="ar-SA"/>
        </w:rPr>
        <w:t>lidové akce v okolí školy</w:t>
      </w:r>
      <w:r w:rsidRPr="6B2D2A71" w:rsidR="79F099E2">
        <w:rPr>
          <w:rStyle w:val="normaltextrun"/>
          <w:rFonts w:ascii="Century Gothic" w:hAnsi="Century Gothic" w:eastAsia="" w:cs="Segoe UI" w:asciiTheme="minorAscii" w:hAnsiTheme="minorAscii" w:eastAsiaTheme="majorEastAsia" w:cstheme="minorBidi"/>
          <w:color w:val="000000" w:themeColor="text1" w:themeTint="FF" w:themeShade="FF"/>
          <w:sz w:val="22"/>
          <w:szCs w:val="22"/>
          <w:lang w:eastAsia="cs-CZ" w:bidi="ar-SA"/>
        </w:rPr>
        <w:t xml:space="preserve">. </w:t>
      </w:r>
      <w:r w:rsidRPr="6B2D2A71" w:rsidR="79F099E2">
        <w:rPr>
          <w:rStyle w:val="normaltextrun"/>
          <w:rFonts w:ascii="Century Gothic" w:hAnsi="Century Gothic" w:eastAsia="" w:cs="Segoe UI" w:asciiTheme="minorAscii" w:hAnsiTheme="minorAscii" w:eastAsiaTheme="majorEastAsia" w:cstheme="minorBidi"/>
          <w:color w:val="000000" w:themeColor="text1" w:themeTint="FF" w:themeShade="FF"/>
          <w:sz w:val="22"/>
          <w:szCs w:val="22"/>
          <w:lang w:eastAsia="cs-CZ" w:bidi="ar-SA"/>
        </w:rPr>
        <w:t>Z ulic a přírody díky soutěžícím zmizel</w:t>
      </w:r>
      <w:r w:rsidRPr="6B2D2A71" w:rsidR="361AF73D">
        <w:rPr>
          <w:rStyle w:val="normaltextrun"/>
          <w:rFonts w:ascii="Century Gothic" w:hAnsi="Century Gothic" w:eastAsia="" w:cs="Segoe UI" w:asciiTheme="minorAscii" w:hAnsiTheme="minorAscii" w:eastAsiaTheme="majorEastAsia" w:cstheme="minorBidi"/>
          <w:color w:val="000000" w:themeColor="text1" w:themeTint="FF" w:themeShade="FF"/>
          <w:sz w:val="22"/>
          <w:szCs w:val="22"/>
          <w:lang w:eastAsia="cs-CZ" w:bidi="ar-SA"/>
        </w:rPr>
        <w:t>y stovky</w:t>
      </w:r>
      <w:r w:rsidRPr="6B2D2A71" w:rsidR="79F099E2">
        <w:rPr>
          <w:rStyle w:val="normaltextrun"/>
          <w:rFonts w:ascii="Century Gothic" w:hAnsi="Century Gothic" w:eastAsia="" w:cs="Segoe UI" w:asciiTheme="minorAscii" w:hAnsiTheme="minorAscii" w:eastAsiaTheme="majorEastAsia" w:cstheme="minorBidi"/>
          <w:color w:val="000000" w:themeColor="text1" w:themeTint="FF" w:themeShade="FF"/>
          <w:sz w:val="22"/>
          <w:szCs w:val="22"/>
          <w:lang w:eastAsia="cs-CZ" w:bidi="ar-SA"/>
        </w:rPr>
        <w:t xml:space="preserve"> PET lahví a plechovek a desítky kilogramů dalšího nepořádku</w:t>
      </w:r>
      <w:r w:rsidRPr="6B2D2A71" w:rsidR="00132658">
        <w:rPr>
          <w:rStyle w:val="normaltextrun"/>
          <w:rFonts w:ascii="Century Gothic" w:hAnsi="Century Gothic" w:eastAsia="" w:cs="Segoe UI" w:asciiTheme="minorAscii" w:hAnsiTheme="minorAscii" w:eastAsiaTheme="majorEastAsia" w:cstheme="minorBidi"/>
          <w:color w:val="000000" w:themeColor="text1" w:themeTint="FF" w:themeShade="FF"/>
          <w:sz w:val="22"/>
          <w:szCs w:val="22"/>
          <w:lang w:eastAsia="cs-CZ" w:bidi="ar-SA"/>
        </w:rPr>
        <w:t>.</w:t>
      </w:r>
      <w:r w:rsidRPr="6B2D2A71" w:rsidR="2FF67147">
        <w:rPr>
          <w:rStyle w:val="normaltextrun"/>
          <w:rFonts w:ascii="Century Gothic" w:hAnsi="Century Gothic" w:eastAsia="" w:cs="Segoe UI" w:asciiTheme="minorAscii" w:hAnsiTheme="minorAscii" w:eastAsiaTheme="majorEastAsia" w:cstheme="minorBidi"/>
          <w:color w:val="000000" w:themeColor="text1" w:themeTint="FF" w:themeShade="FF"/>
          <w:sz w:val="22"/>
          <w:szCs w:val="22"/>
          <w:lang w:eastAsia="cs-CZ" w:bidi="ar-SA"/>
        </w:rPr>
        <w:t xml:space="preserve"> </w:t>
      </w:r>
      <w:r w:rsidRPr="6B2D2A71" w:rsidR="2FF67147">
        <w:rPr>
          <w:rStyle w:val="normaltextrun"/>
          <w:rFonts w:ascii="Century Gothic" w:hAnsi="Century Gothic" w:eastAsia="" w:cs="Segoe UI" w:asciiTheme="minorAscii" w:hAnsiTheme="minorAscii" w:eastAsiaTheme="majorEastAsia" w:cstheme="minorBidi"/>
          <w:color w:val="000000" w:themeColor="text1" w:themeTint="FF" w:themeShade="FF"/>
          <w:sz w:val="22"/>
          <w:szCs w:val="22"/>
          <w:lang w:eastAsia="cs-CZ" w:bidi="ar-SA"/>
        </w:rPr>
        <w:t xml:space="preserve">Kromě samotné soutěže se </w:t>
      </w:r>
      <w:r w:rsidRPr="6B2D2A71" w:rsidR="01E6570B">
        <w:rPr>
          <w:rStyle w:val="normaltextrun"/>
          <w:rFonts w:ascii="Century Gothic" w:hAnsi="Century Gothic" w:eastAsia="" w:cs="Segoe UI" w:asciiTheme="minorAscii" w:hAnsiTheme="minorAscii" w:eastAsiaTheme="majorEastAsia" w:cstheme="minorBidi"/>
          <w:color w:val="000000" w:themeColor="text1" w:themeTint="FF" w:themeShade="FF"/>
          <w:sz w:val="22"/>
          <w:szCs w:val="22"/>
          <w:lang w:eastAsia="cs-CZ" w:bidi="ar-SA"/>
        </w:rPr>
        <w:t>dalších</w:t>
      </w:r>
      <w:r w:rsidRPr="6B2D2A71" w:rsidR="2FF67147">
        <w:rPr>
          <w:rStyle w:val="normaltextrun"/>
          <w:rFonts w:ascii="Century Gothic" w:hAnsi="Century Gothic" w:eastAsia="" w:cs="Segoe UI" w:asciiTheme="minorAscii" w:hAnsiTheme="minorAscii" w:eastAsiaTheme="majorEastAsia" w:cstheme="minorBidi"/>
          <w:color w:val="000000" w:themeColor="text1" w:themeTint="FF" w:themeShade="FF"/>
          <w:sz w:val="22"/>
          <w:szCs w:val="22"/>
          <w:lang w:eastAsia="cs-CZ" w:bidi="ar-SA"/>
        </w:rPr>
        <w:t xml:space="preserve"> 822 dětí a studentů </w:t>
      </w:r>
      <w:r w:rsidRPr="6B2D2A71" w:rsidR="7399E024">
        <w:rPr>
          <w:rStyle w:val="normaltextrun"/>
          <w:rFonts w:ascii="Century Gothic" w:hAnsi="Century Gothic" w:eastAsia="" w:cs="Segoe UI" w:asciiTheme="minorAscii" w:hAnsiTheme="minorAscii" w:eastAsiaTheme="majorEastAsia" w:cstheme="minorBidi"/>
          <w:color w:val="000000" w:themeColor="text1" w:themeTint="FF" w:themeShade="FF"/>
          <w:sz w:val="22"/>
          <w:szCs w:val="22"/>
          <w:lang w:eastAsia="cs-CZ" w:bidi="ar-SA"/>
        </w:rPr>
        <w:t xml:space="preserve">zapojilo do zábavně-informačního kvízu na </w:t>
      </w:r>
      <w:r w:rsidRPr="6B2D2A71" w:rsidR="6AB7C1F8">
        <w:rPr>
          <w:rStyle w:val="normaltextrun"/>
          <w:rFonts w:ascii="Century Gothic" w:hAnsi="Century Gothic" w:eastAsia="" w:cs="Segoe UI" w:asciiTheme="minorAscii" w:hAnsiTheme="minorAscii" w:eastAsiaTheme="majorEastAsia" w:cstheme="minorBidi"/>
          <w:color w:val="000000" w:themeColor="text1" w:themeTint="FF" w:themeShade="FF"/>
          <w:sz w:val="22"/>
          <w:szCs w:val="22"/>
          <w:lang w:eastAsia="cs-CZ" w:bidi="ar-SA"/>
        </w:rPr>
        <w:t>školních</w:t>
      </w:r>
      <w:r w:rsidRPr="6B2D2A71" w:rsidR="6AB7C1F8">
        <w:rPr>
          <w:rStyle w:val="normaltextrun"/>
          <w:rFonts w:ascii="Century Gothic" w:hAnsi="Century Gothic" w:eastAsia="" w:cs="Segoe UI" w:asciiTheme="minorAscii" w:hAnsiTheme="minorAscii" w:eastAsiaTheme="majorEastAsia" w:cstheme="minorBidi"/>
          <w:color w:val="000000" w:themeColor="text1" w:themeTint="FF" w:themeShade="FF"/>
          <w:sz w:val="22"/>
          <w:szCs w:val="22"/>
          <w:lang w:eastAsia="cs-CZ" w:bidi="ar-SA"/>
        </w:rPr>
        <w:t xml:space="preserve"> </w:t>
      </w:r>
      <w:r w:rsidRPr="6B2D2A71" w:rsidR="7399E024">
        <w:rPr>
          <w:rStyle w:val="normaltextrun"/>
          <w:rFonts w:ascii="Century Gothic" w:hAnsi="Century Gothic" w:eastAsia="" w:cs="Segoe UI" w:asciiTheme="minorAscii" w:hAnsiTheme="minorAscii" w:eastAsiaTheme="majorEastAsia" w:cstheme="minorBidi"/>
          <w:color w:val="000000" w:themeColor="text1" w:themeTint="FF" w:themeShade="FF"/>
          <w:sz w:val="22"/>
          <w:szCs w:val="22"/>
          <w:lang w:eastAsia="cs-CZ" w:bidi="ar-SA"/>
        </w:rPr>
        <w:t>interaktivních nástěnkách.</w:t>
      </w:r>
      <w:r w:rsidRPr="6B2D2A71" w:rsidR="7399E024">
        <w:rPr>
          <w:rStyle w:val="normaltextrun"/>
          <w:rFonts w:ascii="Century Gothic" w:hAnsi="Century Gothic" w:eastAsia="" w:cs="Segoe UI" w:asciiTheme="minorAscii" w:hAnsiTheme="minorAscii" w:eastAsiaTheme="majorEastAsia" w:cstheme="minorBidi"/>
          <w:color w:val="000000" w:themeColor="text1" w:themeTint="FF" w:themeShade="FF"/>
          <w:sz w:val="22"/>
          <w:szCs w:val="22"/>
          <w:lang w:eastAsia="cs-CZ" w:bidi="ar-SA"/>
        </w:rPr>
        <w:t xml:space="preserve"> </w:t>
      </w:r>
    </w:p>
    <w:p w:rsidR="2D029B7B" w:rsidP="2D029B7B" w:rsidRDefault="2D029B7B" w14:paraId="5A2CE7A2" w14:textId="18B793D0">
      <w:pPr>
        <w:pStyle w:val="paragraph"/>
        <w:spacing w:before="0" w:beforeAutospacing="off" w:after="0" w:afterAutospacing="off"/>
        <w:jc w:val="both"/>
        <w:rPr>
          <w:rStyle w:val="normaltextrun"/>
          <w:rFonts w:ascii="Century Gothic" w:hAnsi="Century Gothic" w:eastAsia="" w:eastAsiaTheme="majorEastAsia"/>
          <w:color w:val="000000" w:themeColor="text1" w:themeTint="FF" w:themeShade="FF"/>
          <w:sz w:val="22"/>
          <w:szCs w:val="22"/>
        </w:rPr>
      </w:pPr>
    </w:p>
    <w:p w:rsidRPr="00B60879" w:rsidR="00FD4F9C" w:rsidP="6B2D2A71" w:rsidRDefault="00FD4F9C" w14:paraId="62F0D1CD" w14:textId="2F2FF448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entury Gothic" w:hAnsi="Century Gothic" w:eastAsia="" w:cs="Segoe UI" w:eastAsiaTheme="majorEastAsia"/>
          <w:color w:val="000000" w:themeColor="text1" w:themeTint="FF" w:themeShade="FF"/>
          <w:sz w:val="22"/>
          <w:szCs w:val="22"/>
        </w:rPr>
      </w:pP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Cílem soutěže je </w:t>
      </w:r>
      <w:r w:rsidRPr="32AE5185" w:rsidR="00B60879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vzbudit u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 mlad</w:t>
      </w:r>
      <w:r w:rsidRPr="32AE5185" w:rsidR="00B60879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ých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 lid</w:t>
      </w:r>
      <w:r w:rsidRPr="32AE5185" w:rsidR="00B60879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í zájem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 </w:t>
      </w:r>
      <w:r w:rsidRPr="32AE5185" w:rsidR="00B60879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o</w:t>
      </w:r>
      <w:r w:rsidRPr="32AE5185" w:rsidR="00FD4F9C">
        <w:rPr>
          <w:rStyle w:val="normaltextrun"/>
          <w:rFonts w:ascii="Arial" w:hAnsi="Arial" w:eastAsia="" w:cs="Arial" w:eastAsiaTheme="majorEastAsia"/>
          <w:color w:val="000000"/>
          <w:sz w:val="22"/>
          <w:szCs w:val="22"/>
          <w:shd w:val="clear" w:color="auto" w:fill="FFFFFF"/>
        </w:rPr>
        <w:t> 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ochran</w:t>
      </w:r>
      <w:r w:rsidRPr="32AE5185" w:rsidR="00B60879">
        <w:rPr>
          <w:rStyle w:val="normaltextrun"/>
          <w:rFonts w:ascii="Century Gothic" w:hAnsi="Century Gothic" w:eastAsia="" w:cs="Century Gothic" w:eastAsiaTheme="majorEastAsia"/>
          <w:color w:val="000000"/>
          <w:sz w:val="22"/>
          <w:szCs w:val="22"/>
          <w:shd w:val="clear" w:color="auto" w:fill="FFFFFF"/>
        </w:rPr>
        <w:t>u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 </w:t>
      </w:r>
      <w:r w:rsidRPr="32AE5185" w:rsidR="00FD4F9C">
        <w:rPr>
          <w:rStyle w:val="normaltextrun"/>
          <w:rFonts w:ascii="Century Gothic" w:hAnsi="Century Gothic" w:eastAsia="" w:cs="Century Gothic" w:eastAsiaTheme="majorEastAsia"/>
          <w:color w:val="000000"/>
          <w:sz w:val="22"/>
          <w:szCs w:val="22"/>
          <w:shd w:val="clear" w:color="auto" w:fill="FFFFFF"/>
        </w:rPr>
        <w:t>ž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ivotn</w:t>
      </w:r>
      <w:r w:rsidRPr="32AE5185" w:rsidR="00FD4F9C">
        <w:rPr>
          <w:rStyle w:val="normaltextrun"/>
          <w:rFonts w:ascii="Century Gothic" w:hAnsi="Century Gothic" w:eastAsia="" w:cs="Century Gothic" w:eastAsiaTheme="majorEastAsia"/>
          <w:color w:val="000000"/>
          <w:sz w:val="22"/>
          <w:szCs w:val="22"/>
          <w:shd w:val="clear" w:color="auto" w:fill="FFFFFF"/>
        </w:rPr>
        <w:t>í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ho prost</w:t>
      </w:r>
      <w:r w:rsidRPr="32AE5185" w:rsidR="00FD4F9C">
        <w:rPr>
          <w:rStyle w:val="normaltextrun"/>
          <w:rFonts w:ascii="Century Gothic" w:hAnsi="Century Gothic" w:eastAsia="" w:cs="Century Gothic" w:eastAsiaTheme="majorEastAsia"/>
          <w:color w:val="000000"/>
          <w:sz w:val="22"/>
          <w:szCs w:val="22"/>
          <w:shd w:val="clear" w:color="auto" w:fill="FFFFFF"/>
        </w:rPr>
        <w:t>ř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ed</w:t>
      </w:r>
      <w:r w:rsidRPr="32AE5185" w:rsidR="00FD4F9C">
        <w:rPr>
          <w:rStyle w:val="normaltextrun"/>
          <w:rFonts w:ascii="Century Gothic" w:hAnsi="Century Gothic" w:eastAsia="" w:cs="Century Gothic" w:eastAsiaTheme="majorEastAsia"/>
          <w:color w:val="000000"/>
          <w:sz w:val="22"/>
          <w:szCs w:val="22"/>
          <w:shd w:val="clear" w:color="auto" w:fill="FFFFFF"/>
        </w:rPr>
        <w:t>í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 a k</w:t>
      </w:r>
      <w:r w:rsidRPr="32AE5185" w:rsidR="00FD4F9C">
        <w:rPr>
          <w:rStyle w:val="normaltextrun"/>
          <w:rFonts w:ascii="Arial" w:hAnsi="Arial" w:eastAsia="" w:cs="Arial" w:eastAsiaTheme="majorEastAsia"/>
          <w:color w:val="000000"/>
          <w:sz w:val="22"/>
          <w:szCs w:val="22"/>
          <w:shd w:val="clear" w:color="auto" w:fill="FFFFFF"/>
        </w:rPr>
        <w:t> 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aktivn</w:t>
      </w:r>
      <w:r w:rsidRPr="32AE5185" w:rsidR="00FD4F9C">
        <w:rPr>
          <w:rStyle w:val="normaltextrun"/>
          <w:rFonts w:ascii="Century Gothic" w:hAnsi="Century Gothic" w:eastAsia="" w:cs="Century Gothic" w:eastAsiaTheme="majorEastAsia"/>
          <w:color w:val="000000"/>
          <w:sz w:val="22"/>
          <w:szCs w:val="22"/>
          <w:shd w:val="clear" w:color="auto" w:fill="FFFFFF"/>
        </w:rPr>
        <w:t>í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mu zapojen</w:t>
      </w:r>
      <w:r w:rsidRPr="32AE5185" w:rsidR="00FD4F9C">
        <w:rPr>
          <w:rStyle w:val="normaltextrun"/>
          <w:rFonts w:ascii="Century Gothic" w:hAnsi="Century Gothic" w:eastAsia="" w:cs="Century Gothic" w:eastAsiaTheme="majorEastAsia"/>
          <w:color w:val="000000"/>
          <w:sz w:val="22"/>
          <w:szCs w:val="22"/>
          <w:shd w:val="clear" w:color="auto" w:fill="FFFFFF"/>
        </w:rPr>
        <w:t>í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 se do péče o něj. Předchozí ročníky soutěže se věnovaly cirkulární ekonomice</w:t>
      </w:r>
      <w:r w:rsidRPr="32AE5185" w:rsidR="00DD25E5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, 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nápojovým obalům</w:t>
      </w:r>
      <w:r w:rsidRPr="32AE5185" w:rsidR="00DD25E5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 a biodiverzitě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.</w:t>
      </w:r>
      <w:r w:rsidRPr="32AE5185" w:rsidR="00FD4F9C">
        <w:rPr>
          <w:rStyle w:val="eop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 </w:t>
      </w:r>
      <w:r w:rsidRPr="2D029B7B" w:rsidR="2836759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Vítězové byli vylosováni na základě zaslaných materiálů.</w:t>
      </w:r>
      <w:r w:rsidRPr="2D029B7B" w:rsidR="486B9286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   </w:t>
      </w:r>
    </w:p>
    <w:p w:rsidRPr="00B60879" w:rsidR="00FD4F9C" w:rsidP="2D029B7B" w:rsidRDefault="00FD4F9C" w14:paraId="1B02BF7F" w14:textId="69CB7808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entury Gothic" w:hAnsi="Century Gothic" w:eastAsia="" w:cs="Segoe UI" w:eastAsiaTheme="majorEastAsia"/>
          <w:color w:val="000000" w:themeColor="text1" w:themeTint="FF" w:themeShade="FF"/>
          <w:sz w:val="22"/>
          <w:szCs w:val="22"/>
        </w:rPr>
      </w:pPr>
      <w:r>
        <w:br/>
      </w:r>
      <w:r w:rsidRPr="6B2D2A71" w:rsidR="2A20B187">
        <w:rPr>
          <w:rStyle w:val="normaltextrun"/>
          <w:rFonts w:ascii="Century Gothic" w:hAnsi="Century Gothic" w:eastAsia="" w:cs="Segoe UI" w:eastAsiaTheme="majorEastAsia"/>
          <w:b w:val="1"/>
          <w:bCs w:val="1"/>
          <w:color w:val="000000" w:themeColor="text1" w:themeTint="FF" w:themeShade="FF"/>
          <w:sz w:val="22"/>
          <w:szCs w:val="22"/>
        </w:rPr>
        <w:t>C</w:t>
      </w:r>
      <w:r w:rsidRPr="6B2D2A71" w:rsidR="00FD4F9C">
        <w:rPr>
          <w:rStyle w:val="normaltextrun"/>
          <w:rFonts w:ascii="Century Gothic" w:hAnsi="Century Gothic" w:eastAsia="" w:cs="Segoe UI" w:eastAsiaTheme="majorEastAsia"/>
          <w:b w:val="1"/>
          <w:bCs w:val="1"/>
          <w:color w:val="000000" w:themeColor="text1" w:themeTint="FF" w:themeShade="FF"/>
          <w:sz w:val="22"/>
          <w:szCs w:val="22"/>
        </w:rPr>
        <w:t>elkové výsledky soutěže zde: </w:t>
      </w:r>
    </w:p>
    <w:p w:rsidRPr="00B60879" w:rsidR="00FD4F9C" w:rsidP="00FD4F9C" w:rsidRDefault="00FD4F9C" w14:paraId="53792774" w14:textId="245192C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</w:pPr>
      <w:r w:rsidRPr="00B60879"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  <w:t xml:space="preserve">Cirkulujme.cz – oceněné </w:t>
      </w:r>
      <w:r w:rsidRPr="00B60879" w:rsidR="00A17E83"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  <w:t>školy</w:t>
      </w:r>
      <w:r w:rsidRPr="00B60879"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  <w:t>: </w:t>
      </w: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> </w:t>
      </w:r>
    </w:p>
    <w:p w:rsidRPr="00B60879" w:rsidR="00DD25E5" w:rsidP="00DD25E5" w:rsidRDefault="00DD25E5" w14:paraId="1DCA179F" w14:textId="1E9925D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</w:pP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ab/>
      </w: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ab/>
      </w:r>
      <w:r w:rsidRPr="00B60879" w:rsidR="00A17068">
        <w:rPr>
          <w:rStyle w:val="eop"/>
          <w:rFonts w:ascii="Century Gothic" w:hAnsi="Century Gothic" w:cs="Segoe UI" w:eastAsiaTheme="majorEastAsia"/>
          <w:b/>
          <w:bCs/>
          <w:color w:val="000000"/>
          <w:sz w:val="22"/>
          <w:szCs w:val="22"/>
        </w:rPr>
        <w:t xml:space="preserve">Základní škola </w:t>
      </w:r>
      <w:proofErr w:type="spellStart"/>
      <w:r w:rsidRPr="00B60879" w:rsidR="00A17068">
        <w:rPr>
          <w:rStyle w:val="eop"/>
          <w:rFonts w:ascii="Century Gothic" w:hAnsi="Century Gothic" w:cs="Segoe UI" w:eastAsiaTheme="majorEastAsia"/>
          <w:b/>
          <w:bCs/>
          <w:color w:val="000000"/>
          <w:sz w:val="22"/>
          <w:szCs w:val="22"/>
        </w:rPr>
        <w:t>Easyspeak</w:t>
      </w:r>
      <w:proofErr w:type="spellEnd"/>
      <w:r w:rsidRPr="00B60879" w:rsidR="00A17068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>, Černolice, Řitka</w:t>
      </w:r>
    </w:p>
    <w:p w:rsidRPr="00B60879" w:rsidR="00A17068" w:rsidP="00DD25E5" w:rsidRDefault="00A17068" w14:paraId="5DF2C095" w14:textId="0CE1E4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</w:pP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ab/>
      </w: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ab/>
      </w:r>
      <w:r w:rsidRPr="00B60879">
        <w:rPr>
          <w:rStyle w:val="eop"/>
          <w:rFonts w:ascii="Century Gothic" w:hAnsi="Century Gothic" w:cs="Segoe UI" w:eastAsiaTheme="majorEastAsia"/>
          <w:b/>
          <w:bCs/>
          <w:color w:val="000000"/>
          <w:sz w:val="22"/>
          <w:szCs w:val="22"/>
        </w:rPr>
        <w:t>Základní škola Jakuba Jana Ryby</w:t>
      </w: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>,</w:t>
      </w: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 xml:space="preserve"> Rožmitál pod Třemšínem</w:t>
      </w:r>
    </w:p>
    <w:p w:rsidRPr="00B60879" w:rsidR="00A17068" w:rsidP="00DD25E5" w:rsidRDefault="00A17068" w14:paraId="11F5CD35" w14:textId="795F2E9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Segoe UI" w:eastAsiaTheme="majorEastAsia"/>
          <w:b/>
          <w:bCs/>
          <w:color w:val="000000"/>
          <w:sz w:val="22"/>
          <w:szCs w:val="22"/>
        </w:rPr>
      </w:pP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ab/>
      </w:r>
      <w:r w:rsidRPr="00B60879">
        <w:rPr>
          <w:rStyle w:val="eop"/>
          <w:rFonts w:ascii="Century Gothic" w:hAnsi="Century Gothic" w:cs="Segoe UI" w:eastAsiaTheme="majorEastAsia"/>
          <w:b/>
          <w:bCs/>
          <w:color w:val="000000"/>
          <w:sz w:val="22"/>
          <w:szCs w:val="22"/>
        </w:rPr>
        <w:tab/>
      </w:r>
      <w:r w:rsidRPr="00B60879">
        <w:rPr>
          <w:rStyle w:val="eop"/>
          <w:rFonts w:ascii="Century Gothic" w:hAnsi="Century Gothic" w:cs="Segoe UI" w:eastAsiaTheme="majorEastAsia"/>
          <w:b/>
          <w:bCs/>
          <w:color w:val="000000"/>
          <w:sz w:val="22"/>
          <w:szCs w:val="22"/>
        </w:rPr>
        <w:t>Základní škola Třešť</w:t>
      </w:r>
    </w:p>
    <w:p w:rsidRPr="00B60879" w:rsidR="00A17E83" w:rsidP="00FD4F9C" w:rsidRDefault="00A17E83" w14:paraId="07A2EA40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Pr="00B60879" w:rsidR="00FD4F9C" w:rsidP="00FD4F9C" w:rsidRDefault="00FD4F9C" w14:paraId="69CABD6A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</w:pPr>
      <w:r w:rsidRPr="00B60879"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  <w:t>Cirkulujme.cz – cena ČSOP:</w:t>
      </w: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> </w:t>
      </w:r>
    </w:p>
    <w:p w:rsidRPr="00B60879" w:rsidR="00A17068" w:rsidP="00FD4F9C" w:rsidRDefault="00A17068" w14:paraId="257A9679" w14:textId="7DBF1792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</w:pP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ab/>
      </w: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ab/>
      </w:r>
      <w:r w:rsidRPr="00B60879">
        <w:rPr>
          <w:rStyle w:val="eop"/>
          <w:rFonts w:ascii="Century Gothic" w:hAnsi="Century Gothic" w:cs="Segoe UI" w:eastAsiaTheme="majorEastAsia"/>
          <w:b/>
          <w:bCs/>
          <w:color w:val="000000"/>
          <w:sz w:val="22"/>
          <w:szCs w:val="22"/>
        </w:rPr>
        <w:t>Střední odborné učiliště</w:t>
      </w:r>
      <w:r w:rsidRPr="00B60879">
        <w:rPr>
          <w:rStyle w:val="eop"/>
          <w:rFonts w:ascii="Century Gothic" w:hAnsi="Century Gothic" w:cs="Segoe UI" w:eastAsiaTheme="majorEastAsia"/>
          <w:b/>
          <w:bCs/>
          <w:color w:val="000000"/>
          <w:sz w:val="22"/>
          <w:szCs w:val="22"/>
        </w:rPr>
        <w:t xml:space="preserve"> </w:t>
      </w:r>
      <w:r w:rsidRPr="00B60879">
        <w:rPr>
          <w:rStyle w:val="eop"/>
          <w:rFonts w:ascii="Century Gothic" w:hAnsi="Century Gothic" w:cs="Segoe UI" w:eastAsiaTheme="majorEastAsia"/>
          <w:b/>
          <w:bCs/>
          <w:color w:val="000000"/>
          <w:sz w:val="22"/>
          <w:szCs w:val="22"/>
        </w:rPr>
        <w:t>Lišov</w:t>
      </w: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>, tř. 5. května 3</w:t>
      </w:r>
    </w:p>
    <w:p w:rsidRPr="00B60879" w:rsidR="00DD25E5" w:rsidP="00FD4F9C" w:rsidRDefault="00132658" w14:paraId="74DBC0E1" w14:textId="559ABDB8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</w:pP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ab/>
      </w: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ab/>
      </w:r>
    </w:p>
    <w:p w:rsidRPr="00B60879" w:rsidR="00DD25E5" w:rsidP="00FD4F9C" w:rsidRDefault="00DD25E5" w14:paraId="6EA118DB" w14:textId="2C704F54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</w:pPr>
      <w:r w:rsidRPr="00B60879"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  <w:t>Cirkulujme.cz – cena</w:t>
      </w:r>
      <w:r w:rsidRPr="00B60879"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  <w:t xml:space="preserve"> </w:t>
      </w:r>
      <w:proofErr w:type="spellStart"/>
      <w:r w:rsidRPr="00B60879"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  <w:t>Rekola</w:t>
      </w:r>
      <w:proofErr w:type="spellEnd"/>
      <w:r w:rsidRPr="00B60879"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  <w:t>:</w:t>
      </w:r>
    </w:p>
    <w:p w:rsidRPr="00B60879" w:rsidR="00A17068" w:rsidP="00A17068" w:rsidRDefault="00A17068" w14:paraId="5F4F28BF" w14:textId="0FA41175">
      <w:pPr>
        <w:pStyle w:val="paragraph"/>
        <w:spacing w:before="0" w:beforeAutospacing="0" w:after="0" w:afterAutospacing="0"/>
        <w:ind w:left="1413" w:firstLine="3"/>
        <w:jc w:val="both"/>
        <w:textAlignment w:val="baseline"/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</w:pPr>
      <w:r w:rsidRPr="2D029B7B" w:rsidR="00A17068">
        <w:rPr>
          <w:rStyle w:val="eop"/>
          <w:rFonts w:ascii="Century Gothic" w:hAnsi="Century Gothic" w:eastAsia="" w:cs="Segoe UI" w:eastAsiaTheme="majorEastAsia"/>
          <w:b w:val="1"/>
          <w:bCs w:val="1"/>
          <w:color w:val="000000" w:themeColor="text1" w:themeTint="FF" w:themeShade="FF"/>
          <w:sz w:val="22"/>
          <w:szCs w:val="22"/>
        </w:rPr>
        <w:t>Základní škola</w:t>
      </w:r>
      <w:r w:rsidRPr="2D029B7B" w:rsidR="00A17068">
        <w:rPr>
          <w:rStyle w:val="eop"/>
          <w:rFonts w:ascii="Century Gothic" w:hAnsi="Century Gothic" w:eastAsia="" w:cs="Segoe UI" w:eastAsiaTheme="majorEastAsia"/>
          <w:b w:val="1"/>
          <w:bCs w:val="1"/>
          <w:color w:val="000000" w:themeColor="text1" w:themeTint="FF" w:themeShade="FF"/>
          <w:sz w:val="22"/>
          <w:szCs w:val="22"/>
        </w:rPr>
        <w:t xml:space="preserve"> Mládí</w:t>
      </w:r>
      <w:r w:rsidRPr="2D029B7B" w:rsidR="00A17068">
        <w:rPr>
          <w:rStyle w:val="eop"/>
          <w:rFonts w:ascii="Century Gothic" w:hAnsi="Century Gothic" w:eastAsia="" w:cs="Segoe UI" w:eastAsiaTheme="majorEastAsia"/>
          <w:color w:val="000000" w:themeColor="text1" w:themeTint="FF" w:themeShade="FF"/>
          <w:sz w:val="22"/>
          <w:szCs w:val="22"/>
        </w:rPr>
        <w:t>, Praha 13</w:t>
      </w:r>
    </w:p>
    <w:p w:rsidR="2D029B7B" w:rsidP="2D029B7B" w:rsidRDefault="2D029B7B" w14:paraId="144E2F49" w14:textId="02CBC8AD">
      <w:pPr>
        <w:pStyle w:val="paragraph"/>
        <w:spacing w:before="0" w:beforeAutospacing="off" w:after="0" w:afterAutospacing="off"/>
        <w:ind w:left="1413" w:firstLine="3"/>
        <w:jc w:val="both"/>
        <w:rPr>
          <w:rStyle w:val="eop"/>
          <w:rFonts w:ascii="Century Gothic" w:hAnsi="Century Gothic" w:eastAsia="" w:cs="Segoe UI" w:eastAsiaTheme="majorEastAsia"/>
          <w:color w:val="000000" w:themeColor="text1" w:themeTint="FF" w:themeShade="FF"/>
          <w:sz w:val="22"/>
          <w:szCs w:val="22"/>
        </w:rPr>
      </w:pPr>
    </w:p>
    <w:p w:rsidR="2D029B7B" w:rsidP="2D029B7B" w:rsidRDefault="2D029B7B" w14:paraId="0679B066" w14:textId="6090FE9F">
      <w:pPr>
        <w:pStyle w:val="paragraph"/>
        <w:spacing w:before="0" w:beforeAutospacing="off" w:after="0" w:afterAutospacing="off"/>
        <w:ind w:left="1413" w:firstLine="3"/>
        <w:jc w:val="both"/>
        <w:rPr>
          <w:rStyle w:val="eop"/>
          <w:rFonts w:ascii="Century Gothic" w:hAnsi="Century Gothic" w:eastAsia="" w:cs="Segoe UI" w:eastAsiaTheme="majorEastAsia"/>
          <w:color w:val="000000" w:themeColor="text1" w:themeTint="FF" w:themeShade="FF"/>
          <w:sz w:val="22"/>
          <w:szCs w:val="22"/>
        </w:rPr>
      </w:pPr>
    </w:p>
    <w:p w:rsidRPr="00B60879" w:rsidR="00A17E83" w:rsidP="00FD4F9C" w:rsidRDefault="00132658" w14:paraId="1C8791A4" w14:textId="2C6D2292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Fonts w:ascii="Segoe UI" w:hAnsi="Segoe UI" w:cs="Segoe UI"/>
          <w:sz w:val="18"/>
          <w:szCs w:val="18"/>
        </w:rPr>
        <w:tab/>
      </w:r>
      <w:r w:rsidRPr="00B60879">
        <w:rPr>
          <w:rFonts w:ascii="Segoe UI" w:hAnsi="Segoe UI" w:cs="Segoe UI"/>
          <w:sz w:val="18"/>
          <w:szCs w:val="18"/>
        </w:rPr>
        <w:tab/>
      </w:r>
    </w:p>
    <w:p w:rsidRPr="00B60879" w:rsidR="00FD4F9C" w:rsidP="00FD4F9C" w:rsidRDefault="00FD4F9C" w14:paraId="59F04BF1" w14:textId="7B94FF6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b/>
          <w:bCs/>
          <w:sz w:val="18"/>
          <w:szCs w:val="18"/>
        </w:rPr>
        <w:lastRenderedPageBreak/>
        <w:t>Cirkulujme.cz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729E3BA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Platforma Cirkulujme.cz vznikla z iniciativy neziskové organizace Studentská Energie Národa (SEN) za podpory společnosti Mattoni 1873. Cílem Cirkulujme.cz je edukovat a motivovat mladé lidi k podpoře ochrany životního prostředí, přičemž klade důraz na vzdělávání a aktivní zapojení mladé generace. 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3B62A2F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190C59C0" w14:textId="5744F1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w:tgtFrame="_blank" w:history="1" r:id="rId13">
        <w:r w:rsidRPr="00B60879">
          <w:rPr>
            <w:rStyle w:val="normaltextrun"/>
            <w:rFonts w:ascii="Century Gothic" w:hAnsi="Century Gothic" w:cs="Segoe UI" w:eastAsiaTheme="majorEastAsia"/>
            <w:b/>
            <w:bCs/>
            <w:color w:val="0000FF"/>
            <w:sz w:val="18"/>
            <w:szCs w:val="18"/>
            <w:shd w:val="clear" w:color="auto" w:fill="FFFFFF"/>
          </w:rPr>
          <w:t>SEN</w:t>
        </w:r>
      </w:hyperlink>
      <w:r w:rsidRPr="00B60879">
        <w:rPr>
          <w:rStyle w:val="normaltextrun"/>
          <w:rFonts w:ascii="Century Gothic" w:hAnsi="Century Gothic" w:cs="Segoe UI" w:eastAsiaTheme="majorEastAsia"/>
          <w:b/>
          <w:bCs/>
          <w:sz w:val="18"/>
          <w:szCs w:val="18"/>
          <w:shd w:val="clear" w:color="auto" w:fill="FFFFFF"/>
        </w:rPr>
        <w:t xml:space="preserve"> (Studentská Energie Národa):</w:t>
      </w:r>
      <w:r w:rsidRPr="00B60879">
        <w:rPr>
          <w:rStyle w:val="normaltextrun"/>
          <w:rFonts w:ascii="Arial" w:hAnsi="Arial" w:cs="Arial" w:eastAsiaTheme="majorEastAsia"/>
          <w:sz w:val="18"/>
          <w:szCs w:val="18"/>
        </w:rPr>
        <w:t>  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09DBD62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  <w:shd w:val="clear" w:color="auto" w:fill="FFFFFF"/>
        </w:rPr>
        <w:t>Nezisková organizace 12 studentů z</w:t>
      </w:r>
      <w:r w:rsidRPr="00B60879">
        <w:rPr>
          <w:rStyle w:val="normaltextrun"/>
          <w:rFonts w:ascii="Arial" w:hAnsi="Arial" w:cs="Arial" w:eastAsiaTheme="majorEastAsia"/>
          <w:sz w:val="18"/>
          <w:szCs w:val="18"/>
          <w:shd w:val="clear" w:color="auto" w:fill="FFFFFF"/>
        </w:rPr>
        <w:t> </w:t>
      </w: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  <w:shd w:val="clear" w:color="auto" w:fill="FFFFFF"/>
        </w:rPr>
        <w:t xml:space="preserve">celé republiky, která si dala za cíl pořádat pro studenty takové akce, které je budou bavit. Mimo jiné připravuje soutěže (například </w:t>
      </w:r>
      <w:hyperlink w:tgtFrame="_blank" w:history="1" r:id="rId14">
        <w:proofErr w:type="spellStart"/>
        <w:r w:rsidRPr="00B60879">
          <w:rPr>
            <w:rStyle w:val="normaltextrun"/>
            <w:rFonts w:ascii="Century Gothic" w:hAnsi="Century Gothic" w:cs="Segoe UI" w:eastAsiaTheme="majorEastAsia"/>
            <w:color w:val="0000FF"/>
            <w:sz w:val="18"/>
            <w:szCs w:val="18"/>
            <w:shd w:val="clear" w:color="auto" w:fill="FFFFFF"/>
          </w:rPr>
          <w:t>Byznysování</w:t>
        </w:r>
        <w:proofErr w:type="spellEnd"/>
      </w:hyperlink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  <w:shd w:val="clear" w:color="auto" w:fill="FFFFFF"/>
        </w:rPr>
        <w:t xml:space="preserve">) nebo výstavy a další kulturní akce. Také má svůj vlastní studentský časopis </w:t>
      </w:r>
      <w:hyperlink w:tgtFrame="_blank" w:history="1" r:id="rId15">
        <w:r w:rsidRPr="00B60879">
          <w:rPr>
            <w:rStyle w:val="normaltextrun"/>
            <w:rFonts w:ascii="Century Gothic" w:hAnsi="Century Gothic" w:cs="Segoe UI" w:eastAsiaTheme="majorEastAsia"/>
            <w:color w:val="0000FF"/>
            <w:sz w:val="18"/>
            <w:szCs w:val="18"/>
            <w:shd w:val="clear" w:color="auto" w:fill="E1E3E6"/>
          </w:rPr>
          <w:t>Snění,</w:t>
        </w:r>
      </w:hyperlink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  <w:shd w:val="clear" w:color="auto" w:fill="FFFFFF"/>
        </w:rPr>
        <w:t xml:space="preserve"> který dává všem studentům příležitost si vyzkoušet žurnalistiku.</w:t>
      </w:r>
      <w:r w:rsidRPr="00B60879">
        <w:rPr>
          <w:rStyle w:val="normaltextrun"/>
          <w:rFonts w:ascii="Arial" w:hAnsi="Arial" w:cs="Arial" w:eastAsiaTheme="majorEastAsia"/>
          <w:sz w:val="18"/>
          <w:szCs w:val="18"/>
          <w:shd w:val="clear" w:color="auto" w:fill="FFFFFF"/>
        </w:rPr>
        <w:t> </w:t>
      </w:r>
      <w:r w:rsidRPr="00B60879">
        <w:rPr>
          <w:rStyle w:val="normaltextrun"/>
          <w:rFonts w:ascii="Arial" w:hAnsi="Arial" w:cs="Arial" w:eastAsiaTheme="majorEastAsia"/>
          <w:sz w:val="18"/>
          <w:szCs w:val="18"/>
        </w:rPr>
        <w:t>  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51B40B0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031822D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b/>
          <w:bCs/>
          <w:sz w:val="18"/>
          <w:szCs w:val="18"/>
          <w:shd w:val="clear" w:color="auto" w:fill="FFFFFF"/>
        </w:rPr>
        <w:t>Mattoni 1873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4FFCC83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  <w:shd w:val="clear" w:color="auto" w:fill="FFFFFF"/>
        </w:rPr>
        <w:t>Mattoni 1873 je největším distributorem nealkoholických nápojů ve střední Evropě. Ambicí skupiny je přinášet díky skvělým značkám a úspěšné tradici lidem do života osvěžení, nyní i v budoucnu. Kořeny skupiny sahají do roku 1873, ke karlovarskému rodákovi Heinrichu Mattoni. Mattoni 1873 se významně podílí na kulturním, sportovním a společenském životě. Podporuje také projekty spojené s ochranou přírody a otázkou ekologie. Mattoni 1873 je zakladatelem iniciativy Zálohujme.cz, která usiluje o dlouhodobou udržitelnost nápojového odvětví prostřednictvím lokální recyklace PET lahví a plechovek.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2F9A2F2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Arial" w:hAnsi="Arial" w:cs="Arial" w:eastAsiaTheme="majorEastAsia"/>
          <w:sz w:val="18"/>
          <w:szCs w:val="18"/>
        </w:rPr>
        <w:t>  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200DDAF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scxw32754634"/>
          <w:rFonts w:ascii="Century Gothic" w:hAnsi="Century Gothic" w:cs="Segoe UI" w:eastAsiaTheme="majorEastAsia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b/>
          <w:bCs/>
          <w:sz w:val="18"/>
          <w:szCs w:val="18"/>
        </w:rPr>
        <w:t>O</w:t>
      </w:r>
      <w:r w:rsidRPr="00B60879">
        <w:rPr>
          <w:rStyle w:val="normaltextrun"/>
          <w:rFonts w:ascii="Century Gothic" w:hAnsi="Century Gothic" w:cs="Segoe UI" w:eastAsiaTheme="majorEastAsia"/>
          <w:b/>
          <w:bCs/>
          <w:sz w:val="18"/>
          <w:szCs w:val="18"/>
        </w:rPr>
        <w:t xml:space="preserve"> </w:t>
      </w:r>
      <w:r w:rsidRPr="00B60879">
        <w:rPr>
          <w:rStyle w:val="normaltextrun"/>
          <w:rFonts w:ascii="Century Gothic" w:hAnsi="Century Gothic" w:cs="Segoe UI" w:eastAsiaTheme="majorEastAsia"/>
          <w:b/>
          <w:bCs/>
          <w:sz w:val="18"/>
          <w:szCs w:val="18"/>
        </w:rPr>
        <w:t>ČSOP</w:t>
      </w:r>
      <w:r w:rsidRPr="00B60879">
        <w:rPr>
          <w:rStyle w:val="scxw32754634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491043C9" w14:textId="4E9505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Český svaz ochránců přírody je spolek lidí, kteří mají rádi přírodu a chtějí ji aktivně chránit. Vznikl v roce 1979. V současné době má téměř 7000 členů. Jsou mezi nimi profesionální odborníci i nadšení dobrovolníci, dospělí i děti. Každý může pomoci. Přidat se může každý, kdo má rád přírodu.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1005549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 xml:space="preserve">Více informací naleznete na </w:t>
      </w:r>
      <w:proofErr w:type="gramStart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www.csop.cz .</w:t>
      </w:r>
      <w:proofErr w:type="gramEnd"/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378A947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5A6DBBB8" w14:textId="3D475B51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 xml:space="preserve">Soutěž podpořili: T LEGO®, </w:t>
      </w:r>
      <w:proofErr w:type="spellStart"/>
      <w:proofErr w:type="gramStart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Rekola</w:t>
      </w:r>
      <w:proofErr w:type="spellEnd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 xml:space="preserve">,  </w:t>
      </w:r>
      <w:proofErr w:type="spellStart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Euromedia</w:t>
      </w:r>
      <w:proofErr w:type="spellEnd"/>
      <w:proofErr w:type="gramEnd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 xml:space="preserve">, </w:t>
      </w: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 xml:space="preserve">Národní technické muzeum, </w:t>
      </w:r>
      <w:proofErr w:type="spellStart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Skillmea</w:t>
      </w:r>
      <w:proofErr w:type="spellEnd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 xml:space="preserve">, </w:t>
      </w: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Psaní hravě, Zásilkovna. Všem partnerům děkujeme.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3EC767A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02E1058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b/>
          <w:bCs/>
          <w:sz w:val="18"/>
          <w:szCs w:val="18"/>
        </w:rPr>
        <w:t>Kontakt pro média:</w:t>
      </w:r>
      <w:r w:rsidRPr="00B60879">
        <w:rPr>
          <w:rStyle w:val="normaltextrun"/>
          <w:rFonts w:ascii="Arial" w:hAnsi="Arial" w:cs="Arial" w:eastAsiaTheme="majorEastAsia"/>
          <w:sz w:val="18"/>
          <w:szCs w:val="18"/>
        </w:rPr>
        <w:t>  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0D9EEAC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Lutfia</w:t>
      </w:r>
      <w:proofErr w:type="spellEnd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 xml:space="preserve"> Volfová</w:t>
      </w:r>
      <w:r w:rsidRPr="00B60879">
        <w:rPr>
          <w:rStyle w:val="normaltextrun"/>
          <w:rFonts w:ascii="Arial" w:hAnsi="Arial" w:cs="Arial" w:eastAsiaTheme="majorEastAsia"/>
          <w:sz w:val="18"/>
          <w:szCs w:val="18"/>
        </w:rPr>
        <w:t> 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24A1DE7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 xml:space="preserve">e-mail: </w:t>
      </w:r>
      <w:hyperlink w:tgtFrame="_blank" w:history="1" r:id="rId16">
        <w:r w:rsidRPr="00B60879">
          <w:rPr>
            <w:rStyle w:val="normaltextrun"/>
            <w:rFonts w:ascii="Century Gothic" w:hAnsi="Century Gothic" w:cs="Segoe UI" w:eastAsiaTheme="majorEastAsia"/>
            <w:color w:val="0000FF"/>
            <w:sz w:val="18"/>
            <w:szCs w:val="18"/>
            <w:u w:val="single"/>
          </w:rPr>
          <w:t>info@zalohujme.cz</w:t>
        </w:r>
      </w:hyperlink>
      <w:r w:rsidRPr="00B60879">
        <w:rPr>
          <w:rStyle w:val="normaltextrun"/>
          <w:rFonts w:ascii="Arial" w:hAnsi="Arial" w:cs="Arial" w:eastAsiaTheme="majorEastAsia"/>
          <w:sz w:val="18"/>
          <w:szCs w:val="18"/>
        </w:rPr>
        <w:t>  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="00FD4F9C" w:rsidP="00FD4F9C" w:rsidRDefault="00FD4F9C" w14:paraId="70E0439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tel.:</w:t>
      </w:r>
      <w:r w:rsidRPr="00B60879">
        <w:rPr>
          <w:rStyle w:val="normaltextrun"/>
          <w:rFonts w:ascii="Arial" w:hAnsi="Arial" w:cs="Arial" w:eastAsiaTheme="majorEastAsia"/>
          <w:sz w:val="18"/>
          <w:szCs w:val="18"/>
        </w:rPr>
        <w:t> </w:t>
      </w: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607 602 328</w:t>
      </w:r>
      <w:r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="00FD4F9C" w:rsidP="00FD4F9C" w:rsidRDefault="00FD4F9C" w14:paraId="668EA35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 w:eastAsiaTheme="majorEastAsia"/>
          <w:sz w:val="22"/>
          <w:szCs w:val="22"/>
        </w:rPr>
        <w:t> </w:t>
      </w:r>
    </w:p>
    <w:p w:rsidR="00FD4F9C" w:rsidRDefault="00FD4F9C" w14:paraId="2749BE96" w14:textId="77777777"/>
    <w:sectPr w:rsidR="00FD4F9C">
      <w:headerReference w:type="default" r:id="rId1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2658" w:rsidP="00132658" w:rsidRDefault="00132658" w14:paraId="67C54A0A" w14:textId="77777777">
      <w:pPr>
        <w:spacing w:after="0" w:line="240" w:lineRule="auto"/>
      </w:pPr>
      <w:r>
        <w:separator/>
      </w:r>
    </w:p>
  </w:endnote>
  <w:endnote w:type="continuationSeparator" w:id="0">
    <w:p w:rsidR="00132658" w:rsidP="00132658" w:rsidRDefault="00132658" w14:paraId="55F743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2658" w:rsidP="00132658" w:rsidRDefault="00132658" w14:paraId="60EFB19F" w14:textId="77777777">
      <w:pPr>
        <w:spacing w:after="0" w:line="240" w:lineRule="auto"/>
      </w:pPr>
      <w:r>
        <w:separator/>
      </w:r>
    </w:p>
  </w:footnote>
  <w:footnote w:type="continuationSeparator" w:id="0">
    <w:p w:rsidR="00132658" w:rsidP="00132658" w:rsidRDefault="00132658" w14:paraId="093A18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32658" w:rsidP="00132658" w:rsidRDefault="00132658" w14:paraId="725DD23B" w14:textId="2F03AE48">
    <w:pPr>
      <w:pStyle w:val="Zhlav"/>
      <w:jc w:val="center"/>
    </w:pPr>
    <w:r>
      <w:rPr>
        <w:noProof/>
      </w:rPr>
      <w:drawing>
        <wp:inline distT="0" distB="0" distL="0" distR="0" wp14:anchorId="712BFAF0" wp14:editId="1A64FB26">
          <wp:extent cx="1184745" cy="608733"/>
          <wp:effectExtent l="0" t="0" r="0" b="0"/>
          <wp:docPr id="1387437876" name="Obrázek 2" descr="Obsah obrázku Písmo, Grafika, logo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sah obrázku Písmo, Grafika, logo, kruh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745" cy="60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2658" w:rsidP="00132658" w:rsidRDefault="00132658" w14:paraId="1CE0175E" w14:textId="77777777">
    <w:pPr>
      <w:pStyle w:val="Zhlav"/>
      <w:jc w:val="cent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9C"/>
    <w:rsid w:val="000E5F1C"/>
    <w:rsid w:val="00132658"/>
    <w:rsid w:val="00345579"/>
    <w:rsid w:val="004F2D15"/>
    <w:rsid w:val="009F533C"/>
    <w:rsid w:val="00A17068"/>
    <w:rsid w:val="00A17E83"/>
    <w:rsid w:val="00AE019C"/>
    <w:rsid w:val="00B60879"/>
    <w:rsid w:val="00BC5586"/>
    <w:rsid w:val="00DD25E5"/>
    <w:rsid w:val="00FD4F9C"/>
    <w:rsid w:val="01E6570B"/>
    <w:rsid w:val="07798096"/>
    <w:rsid w:val="09A8EDF6"/>
    <w:rsid w:val="0A173E15"/>
    <w:rsid w:val="0F7B7C9B"/>
    <w:rsid w:val="0FB213E6"/>
    <w:rsid w:val="133B3F29"/>
    <w:rsid w:val="14C45F3F"/>
    <w:rsid w:val="201BBCF8"/>
    <w:rsid w:val="2117C0B4"/>
    <w:rsid w:val="2836759C"/>
    <w:rsid w:val="2A20B187"/>
    <w:rsid w:val="2BD4669E"/>
    <w:rsid w:val="2D029B7B"/>
    <w:rsid w:val="2FF67147"/>
    <w:rsid w:val="30C0EC5F"/>
    <w:rsid w:val="31CF3DF0"/>
    <w:rsid w:val="327DB726"/>
    <w:rsid w:val="32AE5185"/>
    <w:rsid w:val="32B68905"/>
    <w:rsid w:val="3451D6D0"/>
    <w:rsid w:val="361AF73D"/>
    <w:rsid w:val="3822D62A"/>
    <w:rsid w:val="3907C4E4"/>
    <w:rsid w:val="39208A2C"/>
    <w:rsid w:val="3A2E5933"/>
    <w:rsid w:val="3FDC0F1D"/>
    <w:rsid w:val="424FB147"/>
    <w:rsid w:val="43FB9E61"/>
    <w:rsid w:val="447E8830"/>
    <w:rsid w:val="45540FE7"/>
    <w:rsid w:val="486B9286"/>
    <w:rsid w:val="49AB39EB"/>
    <w:rsid w:val="4E5635D8"/>
    <w:rsid w:val="545F5283"/>
    <w:rsid w:val="5AF374A7"/>
    <w:rsid w:val="659CB792"/>
    <w:rsid w:val="6AB7C1F8"/>
    <w:rsid w:val="6AE73339"/>
    <w:rsid w:val="6B2D2A71"/>
    <w:rsid w:val="6D046956"/>
    <w:rsid w:val="6F1FF26D"/>
    <w:rsid w:val="6FADE547"/>
    <w:rsid w:val="728AAC89"/>
    <w:rsid w:val="7305DAE2"/>
    <w:rsid w:val="7399E024"/>
    <w:rsid w:val="7405AAED"/>
    <w:rsid w:val="769D000F"/>
    <w:rsid w:val="79F099E2"/>
    <w:rsid w:val="7B1F70CE"/>
    <w:rsid w:val="7FCFF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76D5"/>
  <w15:chartTrackingRefBased/>
  <w15:docId w15:val="{3E909B0C-D9B9-4B14-AA70-123108C8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4F9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4F9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4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4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4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4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4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4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4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FD4F9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FD4F9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FD4F9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FD4F9C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FD4F9C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FD4F9C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FD4F9C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FD4F9C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FD4F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4F9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FD4F9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4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FD4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4F9C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FD4F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4F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4F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4F9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FD4F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4F9C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ln"/>
    <w:rsid w:val="00FD4F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normaltextrun" w:customStyle="1">
    <w:name w:val="normaltextrun"/>
    <w:basedOn w:val="Standardnpsmoodstavce"/>
    <w:rsid w:val="00FD4F9C"/>
  </w:style>
  <w:style w:type="character" w:styleId="eop" w:customStyle="1">
    <w:name w:val="eop"/>
    <w:basedOn w:val="Standardnpsmoodstavce"/>
    <w:rsid w:val="00FD4F9C"/>
  </w:style>
  <w:style w:type="character" w:styleId="wacimagecontainer" w:customStyle="1">
    <w:name w:val="wacimagecontainer"/>
    <w:basedOn w:val="Standardnpsmoodstavce"/>
    <w:rsid w:val="00FD4F9C"/>
  </w:style>
  <w:style w:type="character" w:styleId="scxw32754634" w:customStyle="1">
    <w:name w:val="scxw32754634"/>
    <w:basedOn w:val="Standardnpsmoodstavce"/>
    <w:rsid w:val="00FD4F9C"/>
  </w:style>
  <w:style w:type="paragraph" w:styleId="Zhlav">
    <w:name w:val="header"/>
    <w:basedOn w:val="Normln"/>
    <w:link w:val="ZhlavChar"/>
    <w:uiPriority w:val="99"/>
    <w:unhideWhenUsed/>
    <w:rsid w:val="0013265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132658"/>
  </w:style>
  <w:style w:type="paragraph" w:styleId="Zpat">
    <w:name w:val="footer"/>
    <w:basedOn w:val="Normln"/>
    <w:link w:val="ZpatChar"/>
    <w:uiPriority w:val="99"/>
    <w:unhideWhenUsed/>
    <w:rsid w:val="0013265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132658"/>
  </w:style>
  <w:style w:type="character" w:styleId="Odkaznakoment">
    <w:name w:val="annotation reference"/>
    <w:basedOn w:val="Standardnpsmoodstavce"/>
    <w:uiPriority w:val="99"/>
    <w:semiHidden/>
    <w:unhideWhenUsed/>
    <w:rsid w:val="000E5F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5F1C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0E5F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F1C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0E5F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://studentskaenergie.cz/jaky-je-nas-cil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info@zalohujme.cz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settings" Target="settings.xml" Id="rId5" /><Relationship Type="http://schemas.openxmlformats.org/officeDocument/2006/relationships/hyperlink" Target="http://studentskaenergie.cz/sneni/" TargetMode="External" Id="rId15" /><Relationship Type="http://schemas.microsoft.com/office/2011/relationships/commentsExtended" Target="commentsExtended.xml" Id="rId10" /><Relationship Type="http://schemas.microsoft.com/office/2011/relationships/people" Target="people.xml" Id="rId19" /><Relationship Type="http://schemas.openxmlformats.org/officeDocument/2006/relationships/styles" Target="styles.xml" Id="rId4" /><Relationship Type="http://schemas.openxmlformats.org/officeDocument/2006/relationships/hyperlink" Target="https://byznysovani.cz/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134b497827f2b46f1ae603fbf1e1e0d1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4a5923f4ed23475c630d55fd96fca406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4871C7F8-8CCD-4725-B1D4-6467B5B75CA0}"/>
</file>

<file path=customXml/itemProps2.xml><?xml version="1.0" encoding="utf-8"?>
<ds:datastoreItem xmlns:ds="http://schemas.openxmlformats.org/officeDocument/2006/customXml" ds:itemID="{639FEF2F-EAAF-4ECF-ACAC-C57D5DDEF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90FE5-1E68-4387-BD72-1B07138680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223984-e32c-4a2a-a586-349d63147c9b"/>
    <ds:schemaRef ds:uri="2b3cde9b-155c-4924-bf84-af7ed3abcf18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Krušinová Karolína</dc:creator>
  <keywords/>
  <dc:description/>
  <lastModifiedBy>Matulová Monika</lastModifiedBy>
  <revision>7</revision>
  <dcterms:created xsi:type="dcterms:W3CDTF">2024-05-30T11:49:00.0000000Z</dcterms:created>
  <dcterms:modified xsi:type="dcterms:W3CDTF">2024-06-05T08:06:40.7426427Z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